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1D8" w:rsidRDefault="00CE11D8" w:rsidP="00CE11D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КГУ «Токаревская опорная школа (ресурсный центр)»</w:t>
      </w:r>
    </w:p>
    <w:p w:rsidR="00CE11D8" w:rsidRDefault="00CE11D8" w:rsidP="00CE11D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Преподаватель химии: Идрисова С.О.</w:t>
      </w:r>
    </w:p>
    <w:p w:rsidR="00CE11D8" w:rsidRDefault="00CE11D8" w:rsidP="00CE11D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Предмет: химия</w:t>
      </w:r>
    </w:p>
    <w:p w:rsidR="00CE11D8" w:rsidRDefault="00CE11D8" w:rsidP="00CE11D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Класс: 9</w:t>
      </w:r>
    </w:p>
    <w:p w:rsidR="00CE11D8" w:rsidRDefault="00CE11D8" w:rsidP="00CE11D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Раздел: </w:t>
      </w:r>
      <w:r>
        <w:rPr>
          <w:rFonts w:ascii="Times New Roman" w:hAnsi="Times New Roman" w:cs="Times New Roman"/>
          <w:sz w:val="24"/>
          <w:szCs w:val="24"/>
          <w:lang w:val="kk-KZ"/>
        </w:rPr>
        <w:t>неорганическая и органическая химия</w:t>
      </w:r>
    </w:p>
    <w:p w:rsidR="00CE11D8" w:rsidRPr="004A705F" w:rsidRDefault="00CE11D8" w:rsidP="00CE11D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Цели:</w:t>
      </w:r>
      <w:r>
        <w:rPr>
          <w:rFonts w:ascii="Times New Roman" w:hAnsi="Times New Roman" w:cs="Times New Roman"/>
          <w:sz w:val="24"/>
          <w:szCs w:val="24"/>
          <w:lang w:val="kk-KZ"/>
        </w:rPr>
        <w:t>знать химические понятия, уметь делать расчеты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E11D8" w:rsidRDefault="00CE11D8" w:rsidP="00CE11D8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p w:rsidR="00567A4F" w:rsidRPr="00320CD4" w:rsidRDefault="00261760" w:rsidP="00CE11D8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20CD4">
        <w:rPr>
          <w:rFonts w:ascii="Times New Roman" w:hAnsi="Times New Roman" w:cs="Times New Roman"/>
          <w:b/>
          <w:sz w:val="24"/>
          <w:szCs w:val="24"/>
          <w:lang w:val="kk-KZ"/>
        </w:rPr>
        <w:t>Задание по химии</w:t>
      </w:r>
    </w:p>
    <w:p w:rsidR="00261760" w:rsidRPr="00320CD4" w:rsidRDefault="00261760" w:rsidP="00261760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20CD4">
        <w:rPr>
          <w:rFonts w:ascii="Times New Roman" w:hAnsi="Times New Roman" w:cs="Times New Roman"/>
          <w:b/>
          <w:sz w:val="24"/>
          <w:szCs w:val="24"/>
          <w:lang w:val="kk-KZ"/>
        </w:rPr>
        <w:t>Определение кислотности молока</w:t>
      </w:r>
    </w:p>
    <w:p w:rsidR="00261760" w:rsidRPr="00320CD4" w:rsidRDefault="00261760" w:rsidP="0026176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C1EA9">
        <w:rPr>
          <w:rFonts w:ascii="Times New Roman" w:hAnsi="Times New Roman" w:cs="Times New Roman"/>
          <w:sz w:val="24"/>
          <w:szCs w:val="24"/>
          <w:lang w:val="kk-KZ"/>
        </w:rPr>
        <w:t>Одним из здоровых продуктов питания, необходимый для хорошего. Правильного развития организма, является молоко.</w:t>
      </w:r>
    </w:p>
    <w:p w:rsidR="00261760" w:rsidRDefault="00261760" w:rsidP="00592B0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C1EA9">
        <w:rPr>
          <w:rFonts w:ascii="Times New Roman" w:hAnsi="Times New Roman" w:cs="Times New Roman"/>
          <w:sz w:val="24"/>
          <w:szCs w:val="24"/>
          <w:lang w:val="kk-KZ"/>
        </w:rPr>
        <w:t>Любой продукт питания ценен  с точки зрения калорий получаемых при его расщеплении и составом, В составе молока есть: белки, масла, углеводы и витамины, минеральные вещества и ферменты</w:t>
      </w:r>
      <w:r w:rsidRPr="00535F7B">
        <w:rPr>
          <w:rFonts w:ascii="Times New Roman" w:hAnsi="Times New Roman" w:cs="Times New Roman"/>
          <w:b/>
          <w:sz w:val="24"/>
          <w:szCs w:val="24"/>
          <w:lang w:val="kk-KZ"/>
        </w:rPr>
        <w:t>. В составе молока белка по массовой доле</w:t>
      </w:r>
      <w:r w:rsidR="00E349F7" w:rsidRPr="00535F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3-4 проц., масел 2,7-6 проц,( 98-99 триглицеридов), углеводов 4,5-5 проц,(лактоза), витамины групп В, альфа и бетта каротины. Из белка  встречаются 2 фракции: 1 фракция рН молока до 4. При рН больше 4,6 (повышение кислотности) в осадок выпадает казеин</w:t>
      </w:r>
      <w:r w:rsidR="00E349F7" w:rsidRPr="007C1EA9">
        <w:rPr>
          <w:rFonts w:ascii="Times New Roman" w:hAnsi="Times New Roman" w:cs="Times New Roman"/>
          <w:sz w:val="24"/>
          <w:szCs w:val="24"/>
          <w:lang w:val="kk-KZ"/>
        </w:rPr>
        <w:t>. Кислотность молока находится по формуле Тернера ( мы это будем делать в дальнейшей работе по предложенным данным)</w:t>
      </w:r>
    </w:p>
    <w:p w:rsidR="00C15832" w:rsidRPr="00C15832" w:rsidRDefault="00C15832" w:rsidP="00592B03">
      <w:pPr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C15832">
        <w:rPr>
          <w:rFonts w:ascii="Times New Roman" w:hAnsi="Times New Roman" w:cs="Times New Roman"/>
          <w:sz w:val="24"/>
          <w:szCs w:val="24"/>
          <w:u w:val="single"/>
          <w:lang w:val="kk-KZ"/>
        </w:rPr>
        <w:t>Ответьте на вопрос</w:t>
      </w:r>
    </w:p>
    <w:p w:rsidR="00E349F7" w:rsidRPr="00C15832" w:rsidRDefault="00E349F7" w:rsidP="00592B03">
      <w:pPr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C15832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Как вы думаете- молоко это чистое вещество или смесь веществ?</w:t>
      </w:r>
    </w:p>
    <w:p w:rsidR="00E349F7" w:rsidRPr="007C1EA9" w:rsidRDefault="00E349F7" w:rsidP="00592B03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15832">
        <w:rPr>
          <w:rFonts w:ascii="Times New Roman" w:hAnsi="Times New Roman" w:cs="Times New Roman"/>
          <w:sz w:val="24"/>
          <w:szCs w:val="24"/>
          <w:u w:val="single"/>
          <w:lang w:val="kk-KZ"/>
        </w:rPr>
        <w:t>Если смесь то гомогенная или гетерогенная?</w:t>
      </w:r>
    </w:p>
    <w:p w:rsidR="005075EC" w:rsidRDefault="00CE11D8" w:rsidP="00592B03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Правильные ответы:</w:t>
      </w:r>
    </w:p>
    <w:p w:rsidR="00CE11D8" w:rsidRDefault="00CE11D8" w:rsidP="00CE11D8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Молоко-это смесь</w:t>
      </w:r>
    </w:p>
    <w:p w:rsidR="00CE11D8" w:rsidRPr="00CE11D8" w:rsidRDefault="00CE11D8" w:rsidP="00CE11D8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Молоко- гетерогенная смесь</w:t>
      </w:r>
    </w:p>
    <w:p w:rsidR="005075EC" w:rsidRPr="00535F7B" w:rsidRDefault="005075EC" w:rsidP="005075EC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35F7B">
        <w:rPr>
          <w:rFonts w:ascii="Times New Roman" w:hAnsi="Times New Roman" w:cs="Times New Roman"/>
          <w:b/>
          <w:sz w:val="24"/>
          <w:szCs w:val="24"/>
          <w:lang w:val="kk-KZ"/>
        </w:rPr>
        <w:t>Определение качества молока</w:t>
      </w:r>
    </w:p>
    <w:p w:rsidR="005075EC" w:rsidRPr="007C1EA9" w:rsidRDefault="005075EC" w:rsidP="005075E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C1EA9">
        <w:rPr>
          <w:rFonts w:ascii="Times New Roman" w:hAnsi="Times New Roman" w:cs="Times New Roman"/>
          <w:sz w:val="24"/>
          <w:szCs w:val="24"/>
          <w:lang w:val="kk-KZ"/>
        </w:rPr>
        <w:t>Качество молока зависит от его кислотности. При длительном хранении молока его кислотность увеличивается, когда она достигает своего предела молоко скисает и казеин выпадает в осадок.Определить кислотность можно несколькими способами, самый простой это по шкале Тернера.</w:t>
      </w:r>
    </w:p>
    <w:p w:rsidR="005075EC" w:rsidRPr="007C1EA9" w:rsidRDefault="005075EC" w:rsidP="005075E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C1EA9">
        <w:rPr>
          <w:rFonts w:ascii="Times New Roman" w:hAnsi="Times New Roman" w:cs="Times New Roman"/>
          <w:sz w:val="24"/>
          <w:szCs w:val="24"/>
          <w:lang w:val="kk-KZ"/>
        </w:rPr>
        <w:t xml:space="preserve">По градусам Тернера для нейтраллизации 100 мл молока необходимо найти в мл количество гидрооксида натрия для нейтраллизации раствора . 1 градус кислотности обозначается расходом 1 мл гидрооксида натрия. </w:t>
      </w:r>
    </w:p>
    <w:p w:rsidR="005075EC" w:rsidRPr="007C1EA9" w:rsidRDefault="005075EC" w:rsidP="005075E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C1EA9">
        <w:rPr>
          <w:rFonts w:ascii="Times New Roman" w:hAnsi="Times New Roman" w:cs="Times New Roman"/>
          <w:sz w:val="24"/>
          <w:szCs w:val="24"/>
          <w:lang w:val="kk-KZ"/>
        </w:rPr>
        <w:t>Будем считать что взяли 100 мл молока</w:t>
      </w:r>
    </w:p>
    <w:p w:rsidR="005075EC" w:rsidRPr="007C1EA9" w:rsidRDefault="005075EC" w:rsidP="005075E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C1EA9">
        <w:rPr>
          <w:rFonts w:ascii="Times New Roman" w:hAnsi="Times New Roman" w:cs="Times New Roman"/>
          <w:sz w:val="24"/>
          <w:szCs w:val="24"/>
          <w:lang w:val="kk-KZ"/>
        </w:rPr>
        <w:lastRenderedPageBreak/>
        <w:t>По шкале Тернера кислотность свежего молока соответствует 16-20градусам</w:t>
      </w:r>
    </w:p>
    <w:p w:rsidR="005075EC" w:rsidRPr="007C1EA9" w:rsidRDefault="005075EC" w:rsidP="005075E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C1EA9">
        <w:rPr>
          <w:rFonts w:ascii="Times New Roman" w:hAnsi="Times New Roman" w:cs="Times New Roman"/>
          <w:sz w:val="24"/>
          <w:szCs w:val="24"/>
          <w:lang w:val="kk-KZ"/>
        </w:rPr>
        <w:t>Если кислотность будет соответствовать 68 градусам и больше, то это значит что молоко кислое и оно не пригодно для переработки</w:t>
      </w:r>
    </w:p>
    <w:p w:rsidR="001E1885" w:rsidRPr="00C15832" w:rsidRDefault="001E1885" w:rsidP="005075EC">
      <w:pPr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</w:pPr>
      <w:r w:rsidRPr="007C1E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C15832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Ответьте на вопрос: Какая реакция называется реакцией нейтраллиз</w:t>
      </w:r>
      <w:r w:rsidR="007C1EA9" w:rsidRPr="00C15832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ации и какие продукты образуются?</w:t>
      </w:r>
    </w:p>
    <w:p w:rsidR="00CE11D8" w:rsidRPr="00C15832" w:rsidRDefault="00CE11D8" w:rsidP="005075EC">
      <w:pPr>
        <w:rPr>
          <w:rFonts w:ascii="Times New Roman" w:hAnsi="Times New Roman" w:cs="Times New Roman"/>
          <w:b/>
          <w:i/>
          <w:sz w:val="24"/>
          <w:szCs w:val="24"/>
          <w:u w:val="single"/>
          <w:lang w:val="kk-KZ"/>
        </w:rPr>
      </w:pPr>
      <w:r w:rsidRPr="00C15832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Почему молоко скисает? Какие продукты образуютс</w:t>
      </w:r>
      <w:r w:rsidRPr="00C15832">
        <w:rPr>
          <w:rFonts w:ascii="Times New Roman" w:hAnsi="Times New Roman" w:cs="Times New Roman"/>
          <w:b/>
          <w:i/>
          <w:sz w:val="24"/>
          <w:szCs w:val="24"/>
          <w:u w:val="single"/>
          <w:lang w:val="kk-KZ"/>
        </w:rPr>
        <w:t>я?</w:t>
      </w:r>
    </w:p>
    <w:p w:rsidR="00CE11D8" w:rsidRDefault="00CE11D8" w:rsidP="005075EC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Правильный ответ</w:t>
      </w:r>
    </w:p>
    <w:p w:rsidR="00CE11D8" w:rsidRDefault="00CE11D8" w:rsidP="005075EC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Реакция нейтраллизации это реакция между кислотой и основанием и образуется соль и вода</w:t>
      </w:r>
    </w:p>
    <w:p w:rsidR="00CE11D8" w:rsidRPr="007C1EA9" w:rsidRDefault="00CE11D8" w:rsidP="005075EC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При скисании молока образуется молочная кислота и вода</w:t>
      </w:r>
    </w:p>
    <w:p w:rsidR="007C1EA9" w:rsidRPr="007C1EA9" w:rsidRDefault="007C1EA9" w:rsidP="005075EC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C1EA9">
        <w:rPr>
          <w:rFonts w:ascii="Times New Roman" w:hAnsi="Times New Roman" w:cs="Times New Roman"/>
          <w:b/>
          <w:sz w:val="24"/>
          <w:szCs w:val="24"/>
          <w:lang w:val="kk-KZ"/>
        </w:rPr>
        <w:t>Ход  работы</w:t>
      </w:r>
    </w:p>
    <w:p w:rsidR="007C1EA9" w:rsidRDefault="005A0EFC" w:rsidP="005A0EFC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A0EFC">
        <w:rPr>
          <w:rFonts w:ascii="Times New Roman" w:hAnsi="Times New Roman" w:cs="Times New Roman"/>
          <w:sz w:val="24"/>
          <w:szCs w:val="24"/>
          <w:lang w:val="kk-KZ"/>
        </w:rPr>
        <w:t>Берем навеску определенного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5A0EFC">
        <w:rPr>
          <w:rFonts w:ascii="Times New Roman" w:hAnsi="Times New Roman" w:cs="Times New Roman"/>
          <w:sz w:val="24"/>
          <w:szCs w:val="24"/>
          <w:lang w:val="kk-KZ"/>
        </w:rPr>
        <w:t>вида молока</w:t>
      </w:r>
      <w:r>
        <w:rPr>
          <w:rFonts w:ascii="Times New Roman" w:hAnsi="Times New Roman" w:cs="Times New Roman"/>
          <w:sz w:val="24"/>
          <w:szCs w:val="24"/>
          <w:lang w:val="kk-KZ"/>
        </w:rPr>
        <w:t>,при  помощи пипетки переносим в колбу емкостью 250 мл</w:t>
      </w:r>
    </w:p>
    <w:p w:rsidR="005A0EFC" w:rsidRDefault="005A0EFC" w:rsidP="005A0EFC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Добавляем 20 мл дистиллированной воды и несколько капель фенолфталеина</w:t>
      </w:r>
    </w:p>
    <w:p w:rsidR="005A0EFC" w:rsidRDefault="005A0EFC" w:rsidP="005A0EFC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Титруем раствором 0,1 нормального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 xml:space="preserve">  до появления стойкого малинового окрашивания</w:t>
      </w:r>
    </w:p>
    <w:p w:rsidR="005A0EFC" w:rsidRDefault="005A0EFC" w:rsidP="005A0EFC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Находим кислотность по формуле </w:t>
      </w:r>
    </w:p>
    <w:p w:rsidR="005A0EFC" w:rsidRDefault="005A0EFC" w:rsidP="005A0EFC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 w:rsidRPr="005A0EFC">
        <w:rPr>
          <w:rFonts w:ascii="Times New Roman" w:hAnsi="Times New Roman" w:cs="Times New Roman"/>
          <w:sz w:val="24"/>
          <w:szCs w:val="24"/>
          <w:lang w:val="kk-KZ"/>
        </w:rPr>
        <w:t>16</w:t>
      </w:r>
      <w:r w:rsidRPr="005A0EFC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>
        <w:rPr>
          <w:rFonts w:ascii="Times New Roman" w:hAnsi="Times New Roman" w:cs="Times New Roman"/>
          <w:sz w:val="24"/>
          <w:szCs w:val="24"/>
          <w:lang w:val="kk-KZ"/>
        </w:rPr>
        <w:t>-18</w:t>
      </w:r>
      <w:r w:rsidRPr="005A0EFC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>
        <w:rPr>
          <w:rFonts w:ascii="Times New Roman" w:hAnsi="Times New Roman" w:cs="Times New Roman"/>
          <w:sz w:val="24"/>
          <w:szCs w:val="24"/>
          <w:lang w:val="kk-KZ"/>
        </w:rPr>
        <w:t>-градусов тернера6 свежее молоко6 пригодное для переработки</w:t>
      </w:r>
    </w:p>
    <w:p w:rsidR="007C1EA9" w:rsidRPr="00DD2A7D" w:rsidRDefault="00DD2A7D" w:rsidP="00DD2A7D">
      <w:pPr>
        <w:pStyle w:val="a5"/>
        <w:rPr>
          <w:sz w:val="24"/>
          <w:szCs w:val="24"/>
          <w:lang w:val="kk-KZ"/>
        </w:rPr>
      </w:pPr>
      <w:r w:rsidRPr="00DD2A7D">
        <w:rPr>
          <w:rFonts w:ascii="Times New Roman" w:hAnsi="Times New Roman" w:cs="Times New Roman"/>
          <w:sz w:val="24"/>
          <w:szCs w:val="24"/>
          <w:lang w:val="kk-KZ"/>
        </w:rPr>
        <w:t>68</w:t>
      </w:r>
      <w:r w:rsidRPr="00DD2A7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Pr="00DD2A7D">
        <w:rPr>
          <w:rFonts w:ascii="Times New Roman" w:hAnsi="Times New Roman" w:cs="Times New Roman"/>
          <w:sz w:val="24"/>
          <w:szCs w:val="24"/>
          <w:lang w:val="kk-KZ"/>
        </w:rPr>
        <w:t xml:space="preserve"> градусов тернера – кислое молоко, не пригодное для переработки</w:t>
      </w:r>
    </w:p>
    <w:p w:rsidR="007C1EA9" w:rsidRPr="00CE11D8" w:rsidRDefault="00DD2A7D" w:rsidP="005075EC">
      <w:pPr>
        <w:rPr>
          <w:b/>
          <w:i/>
          <w:sz w:val="24"/>
          <w:szCs w:val="24"/>
          <w:u w:val="single"/>
          <w:lang w:val="kk-KZ"/>
        </w:rPr>
      </w:pPr>
      <w:r w:rsidRPr="00CE11D8">
        <w:rPr>
          <w:b/>
          <w:i/>
          <w:sz w:val="24"/>
          <w:szCs w:val="24"/>
          <w:u w:val="single"/>
          <w:lang w:val="kk-KZ"/>
        </w:rPr>
        <w:t>Ответьте на вопрос</w:t>
      </w:r>
    </w:p>
    <w:p w:rsidR="00DD2A7D" w:rsidRDefault="00DD2A7D" w:rsidP="005075EC">
      <w:pPr>
        <w:rPr>
          <w:b/>
          <w:i/>
          <w:sz w:val="24"/>
          <w:szCs w:val="24"/>
          <w:lang w:val="kk-KZ"/>
        </w:rPr>
      </w:pPr>
      <w:r w:rsidRPr="00CE11D8">
        <w:rPr>
          <w:b/>
          <w:i/>
          <w:sz w:val="24"/>
          <w:szCs w:val="24"/>
          <w:u w:val="single"/>
          <w:lang w:val="kk-KZ"/>
        </w:rPr>
        <w:t>С чем связано изменение окраски индикатора из бесцветного в малиновый окрас</w:t>
      </w:r>
    </w:p>
    <w:p w:rsidR="00CE11D8" w:rsidRPr="00CE11D8" w:rsidRDefault="00CE11D8" w:rsidP="005075EC">
      <w:pPr>
        <w:rPr>
          <w:b/>
          <w:i/>
          <w:sz w:val="24"/>
          <w:szCs w:val="24"/>
          <w:lang w:val="kk-KZ"/>
        </w:rPr>
      </w:pPr>
      <w:r>
        <w:rPr>
          <w:b/>
          <w:i/>
          <w:sz w:val="24"/>
          <w:szCs w:val="24"/>
          <w:lang w:val="kk-KZ"/>
        </w:rPr>
        <w:t>Ответ на вопрос</w:t>
      </w:r>
    </w:p>
    <w:p w:rsidR="00CE11D8" w:rsidRPr="007C1EA9" w:rsidRDefault="00CE11D8" w:rsidP="005075EC">
      <w:pPr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Цвет инд</w:t>
      </w:r>
      <w:r w:rsidR="00C15832">
        <w:rPr>
          <w:b/>
          <w:sz w:val="24"/>
          <w:szCs w:val="24"/>
          <w:lang w:val="kk-KZ"/>
        </w:rPr>
        <w:t>икатора меняется из бесцветного до малинового цвета , потому что изменилась среда раствора- из нейтрального она перешла в кислый, образовалась молочная кислота( раздел «Гидролиз»)</w:t>
      </w:r>
    </w:p>
    <w:p w:rsidR="007C1EA9" w:rsidRPr="007C1EA9" w:rsidRDefault="007C1EA9" w:rsidP="005075EC">
      <w:pPr>
        <w:rPr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C1EA9" w:rsidRPr="007C1EA9" w:rsidTr="007C1EA9">
        <w:tc>
          <w:tcPr>
            <w:tcW w:w="2392" w:type="dxa"/>
          </w:tcPr>
          <w:p w:rsidR="007C1EA9" w:rsidRPr="007C1EA9" w:rsidRDefault="007C1EA9" w:rsidP="007C1EA9">
            <w:pPr>
              <w:pStyle w:val="a4"/>
              <w:rPr>
                <w:rStyle w:val="a7"/>
                <w:sz w:val="24"/>
                <w:szCs w:val="24"/>
              </w:rPr>
            </w:pPr>
            <w:proofErr w:type="spellStart"/>
            <w:r w:rsidRPr="007C1EA9">
              <w:rPr>
                <w:rStyle w:val="a7"/>
                <w:sz w:val="24"/>
                <w:szCs w:val="24"/>
              </w:rPr>
              <w:t>Обьем</w:t>
            </w:r>
            <w:proofErr w:type="spellEnd"/>
            <w:r w:rsidRPr="007C1EA9">
              <w:rPr>
                <w:rStyle w:val="a7"/>
                <w:sz w:val="24"/>
                <w:szCs w:val="24"/>
              </w:rPr>
              <w:t xml:space="preserve"> молока</w:t>
            </w:r>
          </w:p>
          <w:p w:rsidR="007C1EA9" w:rsidRPr="007C1EA9" w:rsidRDefault="007C1EA9" w:rsidP="007C1EA9">
            <w:pPr>
              <w:pStyle w:val="a4"/>
              <w:rPr>
                <w:rStyle w:val="a7"/>
                <w:sz w:val="24"/>
                <w:szCs w:val="24"/>
              </w:rPr>
            </w:pPr>
            <w:r w:rsidRPr="007C1EA9">
              <w:rPr>
                <w:rStyle w:val="a7"/>
                <w:sz w:val="24"/>
                <w:szCs w:val="24"/>
              </w:rPr>
              <w:t>Фракция</w:t>
            </w:r>
          </w:p>
        </w:tc>
        <w:tc>
          <w:tcPr>
            <w:tcW w:w="2393" w:type="dxa"/>
          </w:tcPr>
          <w:p w:rsidR="007C1EA9" w:rsidRPr="007C1EA9" w:rsidRDefault="007C1EA9" w:rsidP="005075EC">
            <w:pPr>
              <w:rPr>
                <w:rStyle w:val="a7"/>
                <w:sz w:val="24"/>
                <w:szCs w:val="24"/>
              </w:rPr>
            </w:pPr>
            <w:proofErr w:type="spellStart"/>
            <w:r w:rsidRPr="007C1EA9">
              <w:rPr>
                <w:rStyle w:val="a7"/>
                <w:sz w:val="24"/>
                <w:szCs w:val="24"/>
              </w:rPr>
              <w:t>Обьем</w:t>
            </w:r>
            <w:proofErr w:type="spellEnd"/>
            <w:r w:rsidRPr="007C1EA9">
              <w:rPr>
                <w:rStyle w:val="a7"/>
                <w:sz w:val="24"/>
                <w:szCs w:val="24"/>
              </w:rPr>
              <w:t xml:space="preserve"> молока </w:t>
            </w:r>
            <w:proofErr w:type="gramStart"/>
            <w:r w:rsidRPr="007C1EA9">
              <w:rPr>
                <w:rStyle w:val="a7"/>
                <w:sz w:val="24"/>
                <w:szCs w:val="24"/>
              </w:rPr>
              <w:t>взятый</w:t>
            </w:r>
            <w:proofErr w:type="gramEnd"/>
            <w:r w:rsidRPr="007C1EA9">
              <w:rPr>
                <w:rStyle w:val="a7"/>
                <w:sz w:val="24"/>
                <w:szCs w:val="24"/>
              </w:rPr>
              <w:t xml:space="preserve"> на исследование</w:t>
            </w:r>
          </w:p>
        </w:tc>
        <w:tc>
          <w:tcPr>
            <w:tcW w:w="2393" w:type="dxa"/>
          </w:tcPr>
          <w:p w:rsidR="007C1EA9" w:rsidRPr="007C1EA9" w:rsidRDefault="007C1EA9" w:rsidP="007C1EA9">
            <w:pPr>
              <w:rPr>
                <w:rStyle w:val="a7"/>
                <w:sz w:val="24"/>
                <w:szCs w:val="24"/>
                <w:lang w:val="kk-KZ"/>
              </w:rPr>
            </w:pPr>
            <w:proofErr w:type="spellStart"/>
            <w:r w:rsidRPr="007C1EA9">
              <w:rPr>
                <w:rStyle w:val="a7"/>
                <w:sz w:val="24"/>
                <w:szCs w:val="24"/>
              </w:rPr>
              <w:t>Обьем</w:t>
            </w:r>
            <w:proofErr w:type="spellEnd"/>
            <w:r w:rsidRPr="007C1EA9">
              <w:rPr>
                <w:rStyle w:val="a7"/>
                <w:sz w:val="24"/>
                <w:szCs w:val="24"/>
              </w:rPr>
              <w:t xml:space="preserve"> </w:t>
            </w:r>
            <w:proofErr w:type="spellStart"/>
            <w:r w:rsidRPr="007C1EA9">
              <w:rPr>
                <w:rStyle w:val="a7"/>
                <w:sz w:val="24"/>
                <w:szCs w:val="24"/>
              </w:rPr>
              <w:t>NaOH</w:t>
            </w:r>
            <w:proofErr w:type="spellEnd"/>
            <w:r w:rsidRPr="007C1EA9">
              <w:rPr>
                <w:rStyle w:val="a7"/>
                <w:sz w:val="24"/>
                <w:szCs w:val="24"/>
              </w:rPr>
              <w:t xml:space="preserve">  </w:t>
            </w:r>
            <w:proofErr w:type="gramStart"/>
            <w:r w:rsidRPr="007C1EA9">
              <w:rPr>
                <w:rStyle w:val="a7"/>
                <w:sz w:val="24"/>
                <w:szCs w:val="24"/>
              </w:rPr>
              <w:t>расходуемый</w:t>
            </w:r>
            <w:proofErr w:type="gramEnd"/>
            <w:r w:rsidRPr="007C1EA9">
              <w:rPr>
                <w:rStyle w:val="a7"/>
                <w:sz w:val="24"/>
                <w:szCs w:val="24"/>
              </w:rPr>
              <w:t xml:space="preserve"> на титрование</w:t>
            </w:r>
          </w:p>
        </w:tc>
        <w:tc>
          <w:tcPr>
            <w:tcW w:w="2393" w:type="dxa"/>
          </w:tcPr>
          <w:p w:rsidR="007C1EA9" w:rsidRPr="007C1EA9" w:rsidRDefault="007C1EA9" w:rsidP="005075EC">
            <w:pPr>
              <w:rPr>
                <w:rStyle w:val="a7"/>
                <w:sz w:val="24"/>
                <w:szCs w:val="24"/>
              </w:rPr>
            </w:pPr>
          </w:p>
          <w:p w:rsidR="007C1EA9" w:rsidRPr="007C1EA9" w:rsidRDefault="007C1EA9" w:rsidP="007C1EA9">
            <w:pPr>
              <w:rPr>
                <w:rStyle w:val="a7"/>
                <w:sz w:val="24"/>
                <w:szCs w:val="24"/>
                <w:lang w:val="kk-KZ"/>
              </w:rPr>
            </w:pPr>
            <w:r w:rsidRPr="007C1EA9">
              <w:rPr>
                <w:rStyle w:val="a7"/>
                <w:sz w:val="24"/>
                <w:szCs w:val="24"/>
              </w:rPr>
              <w:t>Градусы Тернера</w:t>
            </w:r>
          </w:p>
        </w:tc>
      </w:tr>
      <w:tr w:rsidR="007C1EA9" w:rsidRPr="007C1EA9" w:rsidTr="007C1EA9">
        <w:tc>
          <w:tcPr>
            <w:tcW w:w="2392" w:type="dxa"/>
          </w:tcPr>
          <w:p w:rsidR="007C1EA9" w:rsidRPr="007C1EA9" w:rsidRDefault="007C1EA9" w:rsidP="007C1EA9">
            <w:pPr>
              <w:pStyle w:val="a5"/>
              <w:numPr>
                <w:ilvl w:val="0"/>
                <w:numId w:val="1"/>
              </w:numPr>
              <w:rPr>
                <w:rStyle w:val="a7"/>
                <w:lang w:val="kk-KZ"/>
              </w:rPr>
            </w:pPr>
            <w:r w:rsidRPr="007C1EA9">
              <w:rPr>
                <w:rStyle w:val="a7"/>
              </w:rPr>
              <w:t>Молоко утренней дойки</w:t>
            </w:r>
          </w:p>
        </w:tc>
        <w:tc>
          <w:tcPr>
            <w:tcW w:w="2393" w:type="dxa"/>
          </w:tcPr>
          <w:p w:rsidR="007C1EA9" w:rsidRPr="007C1EA9" w:rsidRDefault="007C1EA9" w:rsidP="005075EC">
            <w:pPr>
              <w:rPr>
                <w:rStyle w:val="a7"/>
              </w:rPr>
            </w:pPr>
            <w:r w:rsidRPr="007C1EA9">
              <w:rPr>
                <w:rStyle w:val="a7"/>
              </w:rPr>
              <w:t>20 мл</w:t>
            </w:r>
          </w:p>
        </w:tc>
        <w:tc>
          <w:tcPr>
            <w:tcW w:w="2393" w:type="dxa"/>
          </w:tcPr>
          <w:p w:rsidR="007C1EA9" w:rsidRPr="007C1EA9" w:rsidRDefault="00DD2A7D" w:rsidP="005075EC">
            <w:pPr>
              <w:rPr>
                <w:rStyle w:val="a7"/>
                <w:lang w:val="kk-KZ"/>
              </w:rPr>
            </w:pPr>
            <w:proofErr w:type="spellStart"/>
            <w:proofErr w:type="gramStart"/>
            <w:r>
              <w:rPr>
                <w:rStyle w:val="a7"/>
              </w:rPr>
              <w:t>V</w:t>
            </w:r>
            <w:proofErr w:type="gramEnd"/>
            <w:r>
              <w:rPr>
                <w:rStyle w:val="a7"/>
              </w:rPr>
              <w:t>сред</w:t>
            </w:r>
            <w:proofErr w:type="spellEnd"/>
            <w:r>
              <w:rPr>
                <w:rStyle w:val="a7"/>
              </w:rPr>
              <w:t>=2.3</w:t>
            </w:r>
            <w:r>
              <w:rPr>
                <w:rStyle w:val="a7"/>
                <w:lang w:val="kk-KZ"/>
              </w:rPr>
              <w:t>м</w:t>
            </w:r>
            <w:r w:rsidR="007C1EA9" w:rsidRPr="007C1EA9">
              <w:rPr>
                <w:rStyle w:val="a7"/>
              </w:rPr>
              <w:t>л</w:t>
            </w:r>
          </w:p>
        </w:tc>
        <w:tc>
          <w:tcPr>
            <w:tcW w:w="2393" w:type="dxa"/>
          </w:tcPr>
          <w:p w:rsidR="00DD2A7D" w:rsidRDefault="00DD2A7D" w:rsidP="005075EC">
            <w:pPr>
              <w:rPr>
                <w:rStyle w:val="a7"/>
              </w:rPr>
            </w:pPr>
          </w:p>
          <w:p w:rsidR="007C1EA9" w:rsidRPr="00DD2A7D" w:rsidRDefault="00320CD4" w:rsidP="00DD2A7D">
            <w:pPr>
              <w:ind w:firstLine="708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11,3</w:t>
            </w:r>
            <w:r w:rsidRPr="00320CD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</w:p>
        </w:tc>
      </w:tr>
      <w:tr w:rsidR="007C1EA9" w:rsidRPr="007C1EA9" w:rsidTr="007C1EA9">
        <w:tc>
          <w:tcPr>
            <w:tcW w:w="2392" w:type="dxa"/>
          </w:tcPr>
          <w:p w:rsidR="007C1EA9" w:rsidRPr="007C1EA9" w:rsidRDefault="007C1EA9" w:rsidP="007C1EA9">
            <w:pPr>
              <w:pStyle w:val="a5"/>
              <w:numPr>
                <w:ilvl w:val="0"/>
                <w:numId w:val="1"/>
              </w:numPr>
              <w:rPr>
                <w:rStyle w:val="a7"/>
                <w:lang w:val="kk-KZ"/>
              </w:rPr>
            </w:pPr>
            <w:r w:rsidRPr="007C1EA9">
              <w:rPr>
                <w:rStyle w:val="a7"/>
              </w:rPr>
              <w:t xml:space="preserve">Молоко фирмы </w:t>
            </w:r>
            <w:proofErr w:type="spellStart"/>
            <w:r w:rsidRPr="007C1EA9">
              <w:rPr>
                <w:rStyle w:val="a7"/>
              </w:rPr>
              <w:t>Айналайын</w:t>
            </w:r>
            <w:proofErr w:type="spellEnd"/>
          </w:p>
        </w:tc>
        <w:tc>
          <w:tcPr>
            <w:tcW w:w="2393" w:type="dxa"/>
          </w:tcPr>
          <w:p w:rsidR="007C1EA9" w:rsidRPr="007C1EA9" w:rsidRDefault="007C1EA9" w:rsidP="005075EC">
            <w:pPr>
              <w:rPr>
                <w:rStyle w:val="a7"/>
              </w:rPr>
            </w:pPr>
            <w:r w:rsidRPr="007C1EA9">
              <w:rPr>
                <w:rStyle w:val="a7"/>
              </w:rPr>
              <w:t>20 мл</w:t>
            </w:r>
          </w:p>
        </w:tc>
        <w:tc>
          <w:tcPr>
            <w:tcW w:w="2393" w:type="dxa"/>
          </w:tcPr>
          <w:p w:rsidR="007C1EA9" w:rsidRPr="007C1EA9" w:rsidRDefault="007C1EA9" w:rsidP="005075EC">
            <w:pPr>
              <w:rPr>
                <w:rStyle w:val="a7"/>
                <w:lang w:val="kk-KZ"/>
              </w:rPr>
            </w:pPr>
            <w:proofErr w:type="spellStart"/>
            <w:proofErr w:type="gramStart"/>
            <w:r w:rsidRPr="007C1EA9">
              <w:rPr>
                <w:rStyle w:val="a7"/>
              </w:rPr>
              <w:t>V</w:t>
            </w:r>
            <w:proofErr w:type="gramEnd"/>
            <w:r w:rsidRPr="007C1EA9">
              <w:rPr>
                <w:rStyle w:val="a7"/>
              </w:rPr>
              <w:t>сред</w:t>
            </w:r>
            <w:proofErr w:type="spellEnd"/>
            <w:r w:rsidRPr="007C1EA9">
              <w:rPr>
                <w:rStyle w:val="a7"/>
              </w:rPr>
              <w:t>=5 мл</w:t>
            </w:r>
          </w:p>
        </w:tc>
        <w:tc>
          <w:tcPr>
            <w:tcW w:w="2393" w:type="dxa"/>
          </w:tcPr>
          <w:p w:rsidR="007C1EA9" w:rsidRPr="007C1EA9" w:rsidRDefault="007C1EA9" w:rsidP="005075EC">
            <w:pPr>
              <w:rPr>
                <w:rStyle w:val="a7"/>
              </w:rPr>
            </w:pPr>
          </w:p>
        </w:tc>
      </w:tr>
      <w:tr w:rsidR="007C1EA9" w:rsidRPr="007C1EA9" w:rsidTr="007C1EA9">
        <w:tc>
          <w:tcPr>
            <w:tcW w:w="2392" w:type="dxa"/>
          </w:tcPr>
          <w:p w:rsidR="007C1EA9" w:rsidRPr="007C1EA9" w:rsidRDefault="007C1EA9" w:rsidP="007C1EA9">
            <w:pPr>
              <w:pStyle w:val="a5"/>
              <w:numPr>
                <w:ilvl w:val="0"/>
                <w:numId w:val="1"/>
              </w:numPr>
              <w:rPr>
                <w:rStyle w:val="a7"/>
              </w:rPr>
            </w:pPr>
            <w:r w:rsidRPr="007C1EA9">
              <w:rPr>
                <w:rStyle w:val="a7"/>
              </w:rPr>
              <w:t>Молоко вечерней дойки</w:t>
            </w:r>
          </w:p>
        </w:tc>
        <w:tc>
          <w:tcPr>
            <w:tcW w:w="2393" w:type="dxa"/>
          </w:tcPr>
          <w:p w:rsidR="007C1EA9" w:rsidRPr="007C1EA9" w:rsidRDefault="007C1EA9" w:rsidP="005075EC">
            <w:pPr>
              <w:rPr>
                <w:rStyle w:val="a7"/>
              </w:rPr>
            </w:pPr>
            <w:r w:rsidRPr="007C1EA9">
              <w:rPr>
                <w:rStyle w:val="a7"/>
              </w:rPr>
              <w:t>20 мл</w:t>
            </w:r>
          </w:p>
        </w:tc>
        <w:tc>
          <w:tcPr>
            <w:tcW w:w="2393" w:type="dxa"/>
          </w:tcPr>
          <w:p w:rsidR="007C1EA9" w:rsidRPr="007C1EA9" w:rsidRDefault="007C1EA9" w:rsidP="005075EC">
            <w:pPr>
              <w:rPr>
                <w:rStyle w:val="a7"/>
                <w:lang w:val="kk-KZ"/>
              </w:rPr>
            </w:pPr>
            <w:proofErr w:type="spellStart"/>
            <w:proofErr w:type="gramStart"/>
            <w:r w:rsidRPr="007C1EA9">
              <w:rPr>
                <w:rStyle w:val="a7"/>
              </w:rPr>
              <w:t>V</w:t>
            </w:r>
            <w:proofErr w:type="gramEnd"/>
            <w:r w:rsidRPr="007C1EA9">
              <w:rPr>
                <w:rStyle w:val="a7"/>
              </w:rPr>
              <w:t>сред</w:t>
            </w:r>
            <w:proofErr w:type="spellEnd"/>
            <w:r w:rsidRPr="007C1EA9">
              <w:rPr>
                <w:rStyle w:val="a7"/>
              </w:rPr>
              <w:t>=17,5 мл</w:t>
            </w:r>
          </w:p>
        </w:tc>
        <w:tc>
          <w:tcPr>
            <w:tcW w:w="2393" w:type="dxa"/>
          </w:tcPr>
          <w:p w:rsidR="007C1EA9" w:rsidRPr="007C1EA9" w:rsidRDefault="007C1EA9" w:rsidP="005075EC">
            <w:pPr>
              <w:rPr>
                <w:rStyle w:val="a7"/>
              </w:rPr>
            </w:pPr>
          </w:p>
        </w:tc>
      </w:tr>
    </w:tbl>
    <w:p w:rsidR="007C1EA9" w:rsidRDefault="00DD2A7D" w:rsidP="00DD2A7D">
      <w:pPr>
        <w:tabs>
          <w:tab w:val="left" w:pos="2550"/>
        </w:tabs>
        <w:rPr>
          <w:rStyle w:val="a7"/>
          <w:lang w:val="kk-KZ"/>
        </w:rPr>
      </w:pPr>
      <w:r>
        <w:rPr>
          <w:rStyle w:val="a7"/>
          <w:lang w:val="kk-KZ"/>
        </w:rPr>
        <w:lastRenderedPageBreak/>
        <w:tab/>
      </w:r>
    </w:p>
    <w:p w:rsidR="00DD2A7D" w:rsidRDefault="00DD2A7D" w:rsidP="00DD2A7D">
      <w:pPr>
        <w:tabs>
          <w:tab w:val="left" w:pos="2550"/>
        </w:tabs>
        <w:rPr>
          <w:rStyle w:val="a7"/>
          <w:lang w:val="kk-KZ"/>
        </w:rPr>
      </w:pPr>
      <w:r>
        <w:rPr>
          <w:rStyle w:val="a7"/>
          <w:lang w:val="kk-KZ"/>
        </w:rPr>
        <w:t xml:space="preserve">   расчет  результата исследования</w:t>
      </w:r>
    </w:p>
    <w:p w:rsidR="00DD2A7D" w:rsidRPr="00CE11D8" w:rsidRDefault="004C12A0" w:rsidP="00DD2A7D">
      <w:pPr>
        <w:tabs>
          <w:tab w:val="left" w:pos="2550"/>
        </w:tabs>
        <w:rPr>
          <w:rStyle w:val="a7"/>
          <w:b w:val="0"/>
        </w:rPr>
      </w:pPr>
      <w:r w:rsidRPr="004C12A0">
        <w:rPr>
          <w:rStyle w:val="a7"/>
          <w:b w:val="0"/>
          <w:lang w:val="kk-KZ"/>
        </w:rPr>
        <w:t>Формула</w:t>
      </w:r>
      <w:r>
        <w:rPr>
          <w:rStyle w:val="a7"/>
          <w:b w:val="0"/>
          <w:lang w:val="kk-KZ"/>
        </w:rPr>
        <w:t xml:space="preserve"> молочной кислоты СН</w:t>
      </w:r>
      <w:r w:rsidRPr="004C12A0">
        <w:rPr>
          <w:rStyle w:val="a7"/>
          <w:b w:val="0"/>
          <w:vertAlign w:val="subscript"/>
          <w:lang w:val="kk-KZ"/>
        </w:rPr>
        <w:t>3</w:t>
      </w:r>
      <w:r>
        <w:rPr>
          <w:rStyle w:val="a7"/>
          <w:b w:val="0"/>
          <w:lang w:val="kk-KZ"/>
        </w:rPr>
        <w:t xml:space="preserve">-СНОН-СООН. Вес  </w:t>
      </w:r>
      <w:r w:rsidRPr="004C12A0">
        <w:rPr>
          <w:rStyle w:val="a7"/>
          <w:b w:val="0"/>
        </w:rPr>
        <w:t xml:space="preserve">      </w:t>
      </w:r>
      <w:r>
        <w:rPr>
          <w:rStyle w:val="a7"/>
          <w:b w:val="0"/>
          <w:lang w:val="kk-KZ"/>
        </w:rPr>
        <w:t>М</w:t>
      </w:r>
      <w:r>
        <w:rPr>
          <w:rStyle w:val="a7"/>
          <w:b w:val="0"/>
          <w:lang w:val="en-US"/>
        </w:rPr>
        <w:t>r</w:t>
      </w:r>
      <w:r w:rsidRPr="004C12A0">
        <w:rPr>
          <w:rStyle w:val="a7"/>
          <w:b w:val="0"/>
          <w:lang w:val="kk-KZ"/>
        </w:rPr>
        <w:t xml:space="preserve"> </w:t>
      </w:r>
      <w:r>
        <w:rPr>
          <w:rStyle w:val="a7"/>
          <w:b w:val="0"/>
          <w:lang w:val="kk-KZ"/>
        </w:rPr>
        <w:t>СН</w:t>
      </w:r>
      <w:r w:rsidRPr="004C12A0">
        <w:rPr>
          <w:rStyle w:val="a7"/>
          <w:b w:val="0"/>
          <w:vertAlign w:val="subscript"/>
          <w:lang w:val="kk-KZ"/>
        </w:rPr>
        <w:t>3</w:t>
      </w:r>
      <w:r>
        <w:rPr>
          <w:rStyle w:val="a7"/>
          <w:b w:val="0"/>
          <w:lang w:val="kk-KZ"/>
        </w:rPr>
        <w:t>-СНОН-СООН</w:t>
      </w:r>
      <w:r w:rsidRPr="004C12A0">
        <w:rPr>
          <w:rStyle w:val="a7"/>
          <w:b w:val="0"/>
        </w:rPr>
        <w:t>=90</w:t>
      </w:r>
      <w:r>
        <w:rPr>
          <w:rStyle w:val="a7"/>
          <w:b w:val="0"/>
          <w:lang w:val="kk-KZ"/>
        </w:rPr>
        <w:t xml:space="preserve"> </w:t>
      </w:r>
      <w:r w:rsidRPr="004C12A0">
        <w:rPr>
          <w:rStyle w:val="a7"/>
          <w:b w:val="0"/>
        </w:rPr>
        <w:t xml:space="preserve">         </w:t>
      </w:r>
      <w:r>
        <w:rPr>
          <w:rStyle w:val="a7"/>
          <w:b w:val="0"/>
          <w:lang w:val="kk-KZ"/>
        </w:rPr>
        <w:t xml:space="preserve"> М</w:t>
      </w:r>
      <w:r>
        <w:rPr>
          <w:rStyle w:val="a7"/>
          <w:b w:val="0"/>
          <w:lang w:val="en-US"/>
        </w:rPr>
        <w:t>r</w:t>
      </w:r>
      <w:r w:rsidRPr="004C12A0">
        <w:rPr>
          <w:rStyle w:val="a7"/>
          <w:b w:val="0"/>
          <w:lang w:val="kk-KZ"/>
        </w:rPr>
        <w:t xml:space="preserve"> </w:t>
      </w:r>
      <w:proofErr w:type="spellStart"/>
      <w:r>
        <w:rPr>
          <w:rStyle w:val="a7"/>
          <w:b w:val="0"/>
          <w:lang w:val="en-US"/>
        </w:rPr>
        <w:t>NaOH</w:t>
      </w:r>
      <w:proofErr w:type="spellEnd"/>
      <w:r w:rsidRPr="004C12A0">
        <w:rPr>
          <w:rStyle w:val="a7"/>
          <w:b w:val="0"/>
        </w:rPr>
        <w:t>=</w:t>
      </w:r>
      <w:r>
        <w:rPr>
          <w:rStyle w:val="a7"/>
          <w:b w:val="0"/>
          <w:lang w:val="kk-KZ"/>
        </w:rPr>
        <w:t>40</w:t>
      </w:r>
    </w:p>
    <w:p w:rsidR="007C1EA9" w:rsidRDefault="004C12A0" w:rsidP="004C12A0">
      <w:pPr>
        <w:tabs>
          <w:tab w:val="left" w:pos="2550"/>
        </w:tabs>
        <w:rPr>
          <w:rStyle w:val="a7"/>
          <w:b w:val="0"/>
          <w:lang w:val="kk-KZ"/>
        </w:rPr>
      </w:pPr>
      <w:r>
        <w:rPr>
          <w:rStyle w:val="a7"/>
          <w:b w:val="0"/>
          <w:lang w:val="kk-KZ"/>
        </w:rPr>
        <w:t>В 1 мл 0,1 нормального раствора</w:t>
      </w:r>
      <w:r w:rsidRPr="004C12A0">
        <w:rPr>
          <w:rStyle w:val="a7"/>
          <w:b w:val="0"/>
          <w:lang w:val="kk-KZ"/>
        </w:rPr>
        <w:t xml:space="preserve"> </w:t>
      </w:r>
      <w:r>
        <w:rPr>
          <w:rStyle w:val="a7"/>
          <w:b w:val="0"/>
          <w:lang w:val="kk-KZ"/>
        </w:rPr>
        <w:t xml:space="preserve">  </w:t>
      </w:r>
      <w:proofErr w:type="spellStart"/>
      <w:r>
        <w:rPr>
          <w:rStyle w:val="a7"/>
          <w:b w:val="0"/>
          <w:lang w:val="en-US"/>
        </w:rPr>
        <w:t>NaOH</w:t>
      </w:r>
      <w:proofErr w:type="spellEnd"/>
      <w:r>
        <w:rPr>
          <w:rStyle w:val="a7"/>
          <w:b w:val="0"/>
          <w:lang w:val="kk-KZ"/>
        </w:rPr>
        <w:t xml:space="preserve"> содержится 0,004 гр </w:t>
      </w:r>
      <w:proofErr w:type="spellStart"/>
      <w:r>
        <w:rPr>
          <w:rStyle w:val="a7"/>
          <w:b w:val="0"/>
          <w:lang w:val="en-US"/>
        </w:rPr>
        <w:t>NaOH</w:t>
      </w:r>
      <w:proofErr w:type="spellEnd"/>
    </w:p>
    <w:p w:rsidR="004C12A0" w:rsidRDefault="004C12A0" w:rsidP="004C12A0">
      <w:pPr>
        <w:tabs>
          <w:tab w:val="left" w:pos="2550"/>
        </w:tabs>
        <w:rPr>
          <w:rStyle w:val="a7"/>
          <w:b w:val="0"/>
          <w:lang w:val="kk-KZ"/>
        </w:rPr>
      </w:pPr>
      <w:r>
        <w:rPr>
          <w:rStyle w:val="a7"/>
          <w:b w:val="0"/>
          <w:lang w:val="kk-KZ"/>
        </w:rPr>
        <w:t>На титрование 20 мл молока утренней дойки ушло</w:t>
      </w:r>
      <w:r w:rsidR="00AB179C">
        <w:rPr>
          <w:rStyle w:val="a7"/>
          <w:b w:val="0"/>
          <w:lang w:val="kk-KZ"/>
        </w:rPr>
        <w:t xml:space="preserve"> 2,3 мл </w:t>
      </w:r>
      <w:r w:rsidR="00AB179C" w:rsidRPr="004C12A0">
        <w:rPr>
          <w:rStyle w:val="a7"/>
          <w:b w:val="0"/>
          <w:lang w:val="kk-KZ"/>
        </w:rPr>
        <w:t xml:space="preserve"> </w:t>
      </w:r>
      <w:proofErr w:type="spellStart"/>
      <w:r w:rsidR="00AB179C">
        <w:rPr>
          <w:rStyle w:val="a7"/>
          <w:b w:val="0"/>
          <w:lang w:val="en-US"/>
        </w:rPr>
        <w:t>NaOH</w:t>
      </w:r>
      <w:proofErr w:type="spellEnd"/>
    </w:p>
    <w:p w:rsidR="00AB179C" w:rsidRDefault="00AB179C" w:rsidP="004C12A0">
      <w:pPr>
        <w:tabs>
          <w:tab w:val="left" w:pos="2550"/>
        </w:tabs>
        <w:rPr>
          <w:rStyle w:val="a7"/>
          <w:b w:val="0"/>
          <w:lang w:val="kk-KZ"/>
        </w:rPr>
      </w:pPr>
      <w:r>
        <w:rPr>
          <w:rStyle w:val="a7"/>
          <w:b w:val="0"/>
          <w:lang w:val="kk-KZ"/>
        </w:rPr>
        <w:t xml:space="preserve">Масса </w:t>
      </w:r>
      <w:r w:rsidRPr="004C12A0">
        <w:rPr>
          <w:rStyle w:val="a7"/>
          <w:b w:val="0"/>
          <w:lang w:val="kk-KZ"/>
        </w:rPr>
        <w:t xml:space="preserve"> </w:t>
      </w:r>
      <w:r w:rsidRPr="00AB179C">
        <w:rPr>
          <w:rStyle w:val="a7"/>
          <w:b w:val="0"/>
          <w:lang w:val="kk-KZ"/>
        </w:rPr>
        <w:t>NaOH=</w:t>
      </w:r>
      <w:r>
        <w:rPr>
          <w:lang w:val="kk-KZ"/>
        </w:rPr>
        <w:t>20*0,004</w:t>
      </w:r>
      <w:r w:rsidRPr="00AB179C">
        <w:rPr>
          <w:lang w:val="kk-KZ"/>
        </w:rPr>
        <w:t>=</w:t>
      </w:r>
      <w:r>
        <w:rPr>
          <w:lang w:val="kk-KZ"/>
        </w:rPr>
        <w:t xml:space="preserve">0,009 гр </w:t>
      </w:r>
      <w:r>
        <w:rPr>
          <w:rStyle w:val="a7"/>
          <w:b w:val="0"/>
          <w:lang w:val="kk-KZ"/>
        </w:rPr>
        <w:t>NaOH израсхоюовано</w:t>
      </w:r>
    </w:p>
    <w:p w:rsidR="00AB179C" w:rsidRDefault="00AB179C" w:rsidP="004C12A0">
      <w:pPr>
        <w:tabs>
          <w:tab w:val="left" w:pos="2550"/>
        </w:tabs>
        <w:rPr>
          <w:rStyle w:val="a7"/>
          <w:b w:val="0"/>
          <w:lang w:val="kk-KZ"/>
        </w:rPr>
      </w:pPr>
      <w:r>
        <w:rPr>
          <w:rStyle w:val="a7"/>
          <w:b w:val="0"/>
          <w:lang w:val="kk-KZ"/>
        </w:rPr>
        <w:t>Составляем пропорцию</w:t>
      </w:r>
    </w:p>
    <w:p w:rsidR="00AB179C" w:rsidRDefault="00AB179C" w:rsidP="004C12A0">
      <w:pPr>
        <w:tabs>
          <w:tab w:val="left" w:pos="2550"/>
        </w:tabs>
        <w:rPr>
          <w:rStyle w:val="a7"/>
          <w:b w:val="0"/>
          <w:lang w:val="kk-KZ"/>
        </w:rPr>
      </w:pPr>
      <w:r>
        <w:rPr>
          <w:rStyle w:val="a7"/>
          <w:b w:val="0"/>
          <w:lang w:val="kk-KZ"/>
        </w:rPr>
        <w:t xml:space="preserve">40 гр </w:t>
      </w:r>
      <w:proofErr w:type="spellStart"/>
      <w:r>
        <w:rPr>
          <w:rStyle w:val="a7"/>
          <w:b w:val="0"/>
          <w:lang w:val="en-US"/>
        </w:rPr>
        <w:t>NaOH</w:t>
      </w:r>
      <w:proofErr w:type="spellEnd"/>
      <w:r>
        <w:rPr>
          <w:rStyle w:val="a7"/>
          <w:b w:val="0"/>
          <w:lang w:val="kk-KZ"/>
        </w:rPr>
        <w:t>------90 гр</w:t>
      </w:r>
      <w:r w:rsidRPr="00AB179C">
        <w:rPr>
          <w:rStyle w:val="a7"/>
          <w:b w:val="0"/>
          <w:lang w:val="kk-KZ"/>
        </w:rPr>
        <w:t xml:space="preserve"> </w:t>
      </w:r>
      <w:r>
        <w:rPr>
          <w:rStyle w:val="a7"/>
          <w:b w:val="0"/>
          <w:lang w:val="kk-KZ"/>
        </w:rPr>
        <w:t>СН</w:t>
      </w:r>
      <w:r w:rsidRPr="004C12A0">
        <w:rPr>
          <w:rStyle w:val="a7"/>
          <w:b w:val="0"/>
          <w:vertAlign w:val="subscript"/>
          <w:lang w:val="kk-KZ"/>
        </w:rPr>
        <w:t>3</w:t>
      </w:r>
      <w:r>
        <w:rPr>
          <w:rStyle w:val="a7"/>
          <w:b w:val="0"/>
          <w:lang w:val="kk-KZ"/>
        </w:rPr>
        <w:t>-СНОН-СООН</w:t>
      </w:r>
    </w:p>
    <w:p w:rsidR="00AB179C" w:rsidRDefault="00AB179C" w:rsidP="004C12A0">
      <w:pPr>
        <w:tabs>
          <w:tab w:val="left" w:pos="2550"/>
        </w:tabs>
        <w:rPr>
          <w:lang w:val="kk-KZ"/>
        </w:rPr>
      </w:pPr>
      <w:r>
        <w:rPr>
          <w:rStyle w:val="a7"/>
          <w:b w:val="0"/>
          <w:lang w:val="kk-KZ"/>
        </w:rPr>
        <w:t xml:space="preserve">0,0092 гр </w:t>
      </w:r>
      <w:proofErr w:type="spellStart"/>
      <w:r>
        <w:rPr>
          <w:rStyle w:val="a7"/>
          <w:b w:val="0"/>
          <w:lang w:val="en-US"/>
        </w:rPr>
        <w:t>NaOH</w:t>
      </w:r>
      <w:proofErr w:type="spellEnd"/>
      <w:r w:rsidRPr="00AB179C">
        <w:rPr>
          <w:rStyle w:val="a7"/>
          <w:b w:val="0"/>
        </w:rPr>
        <w:t>-----</w:t>
      </w:r>
      <w:r>
        <w:rPr>
          <w:lang w:val="kk-KZ"/>
        </w:rPr>
        <w:t xml:space="preserve">Хгр </w:t>
      </w:r>
      <w:r>
        <w:rPr>
          <w:rStyle w:val="a7"/>
          <w:b w:val="0"/>
          <w:lang w:val="kk-KZ"/>
        </w:rPr>
        <w:t>СН</w:t>
      </w:r>
      <w:r w:rsidRPr="004C12A0">
        <w:rPr>
          <w:rStyle w:val="a7"/>
          <w:b w:val="0"/>
          <w:vertAlign w:val="subscript"/>
          <w:lang w:val="kk-KZ"/>
        </w:rPr>
        <w:t>3</w:t>
      </w:r>
      <w:r>
        <w:rPr>
          <w:rStyle w:val="a7"/>
          <w:b w:val="0"/>
          <w:lang w:val="kk-KZ"/>
        </w:rPr>
        <w:t>-СНОН-СООН</w:t>
      </w:r>
    </w:p>
    <w:p w:rsidR="00AB179C" w:rsidRDefault="00AB179C" w:rsidP="004C12A0">
      <w:pPr>
        <w:tabs>
          <w:tab w:val="left" w:pos="2550"/>
        </w:tabs>
        <w:rPr>
          <w:lang w:val="kk-KZ"/>
        </w:rPr>
      </w:pPr>
      <w:r>
        <w:rPr>
          <w:lang w:val="kk-KZ"/>
        </w:rPr>
        <w:t>Х</w:t>
      </w:r>
      <w:r w:rsidRPr="00AB179C">
        <w:t xml:space="preserve">=0.0207 </w:t>
      </w:r>
      <w:r>
        <w:rPr>
          <w:lang w:val="kk-KZ"/>
        </w:rPr>
        <w:t>гр ререводим на 100 мл     0,0207*5</w:t>
      </w:r>
      <w:r w:rsidR="00320CD4" w:rsidRPr="00320CD4">
        <w:t xml:space="preserve">=0.102 </w:t>
      </w:r>
      <w:r w:rsidR="00320CD4">
        <w:rPr>
          <w:lang w:val="kk-KZ"/>
        </w:rPr>
        <w:t>мл кислоты</w:t>
      </w:r>
    </w:p>
    <w:p w:rsidR="00320CD4" w:rsidRDefault="00320CD4" w:rsidP="004C12A0">
      <w:pPr>
        <w:tabs>
          <w:tab w:val="left" w:pos="2550"/>
        </w:tabs>
        <w:rPr>
          <w:lang w:val="kk-KZ"/>
        </w:rPr>
      </w:pPr>
      <w:r>
        <w:rPr>
          <w:lang w:val="kk-KZ"/>
        </w:rPr>
        <w:t>Делаем перерасчет  кислотности молока на градусы Тернера</w:t>
      </w:r>
    </w:p>
    <w:p w:rsidR="00320CD4" w:rsidRDefault="00320CD4" w:rsidP="004C12A0">
      <w:pPr>
        <w:tabs>
          <w:tab w:val="left" w:pos="2550"/>
        </w:tabs>
        <w:rPr>
          <w:lang w:val="kk-KZ"/>
        </w:rPr>
      </w:pPr>
      <w:r>
        <w:rPr>
          <w:lang w:val="kk-KZ"/>
        </w:rPr>
        <w:t>1</w:t>
      </w:r>
      <w:r w:rsidRPr="00320CD4">
        <w:rPr>
          <w:vertAlign w:val="superscript"/>
          <w:lang w:val="kk-KZ"/>
        </w:rPr>
        <w:t>0</w:t>
      </w:r>
      <w:r>
        <w:rPr>
          <w:lang w:val="kk-KZ"/>
        </w:rPr>
        <w:t>градус Тернера-----0,009 мл</w:t>
      </w:r>
    </w:p>
    <w:p w:rsidR="00320CD4" w:rsidRDefault="00320CD4" w:rsidP="004C12A0">
      <w:pPr>
        <w:tabs>
          <w:tab w:val="left" w:pos="2550"/>
        </w:tabs>
        <w:rPr>
          <w:b/>
          <w:lang w:val="kk-KZ"/>
        </w:rPr>
      </w:pPr>
      <w:r>
        <w:rPr>
          <w:lang w:val="kk-KZ"/>
        </w:rPr>
        <w:t xml:space="preserve">Х </w:t>
      </w:r>
      <w:r w:rsidRPr="00320CD4">
        <w:rPr>
          <w:vertAlign w:val="superscript"/>
          <w:lang w:val="kk-KZ"/>
        </w:rPr>
        <w:t>0</w:t>
      </w:r>
      <w:r>
        <w:rPr>
          <w:lang w:val="kk-KZ"/>
        </w:rPr>
        <w:t xml:space="preserve"> Тернера------------0,102                                  </w:t>
      </w:r>
      <w:r w:rsidRPr="00320CD4">
        <w:rPr>
          <w:b/>
          <w:lang w:val="kk-KZ"/>
        </w:rPr>
        <w:t>Х</w:t>
      </w:r>
      <w:r w:rsidRPr="00CE11D8">
        <w:rPr>
          <w:b/>
        </w:rPr>
        <w:t>=</w:t>
      </w:r>
      <w:r w:rsidRPr="00320CD4">
        <w:rPr>
          <w:b/>
          <w:lang w:val="kk-KZ"/>
        </w:rPr>
        <w:t>11,3</w:t>
      </w:r>
      <w:r w:rsidRPr="00320CD4">
        <w:rPr>
          <w:b/>
          <w:vertAlign w:val="superscript"/>
          <w:lang w:val="kk-KZ"/>
        </w:rPr>
        <w:t>0</w:t>
      </w:r>
      <w:r w:rsidRPr="00320CD4">
        <w:rPr>
          <w:b/>
          <w:lang w:val="kk-KZ"/>
        </w:rPr>
        <w:t xml:space="preserve"> Тернера</w:t>
      </w:r>
    </w:p>
    <w:p w:rsidR="00320CD4" w:rsidRDefault="00320CD4" w:rsidP="004C12A0">
      <w:pPr>
        <w:tabs>
          <w:tab w:val="left" w:pos="2550"/>
        </w:tabs>
        <w:rPr>
          <w:b/>
          <w:lang w:val="kk-KZ"/>
        </w:rPr>
      </w:pPr>
      <w:r>
        <w:rPr>
          <w:b/>
          <w:lang w:val="kk-KZ"/>
        </w:rPr>
        <w:t xml:space="preserve">     </w:t>
      </w:r>
      <w:r w:rsidR="00C15832">
        <w:rPr>
          <w:b/>
          <w:lang w:val="kk-KZ"/>
        </w:rPr>
        <w:t>Вывод:</w:t>
      </w:r>
      <w:r>
        <w:rPr>
          <w:b/>
          <w:lang w:val="kk-KZ"/>
        </w:rPr>
        <w:t xml:space="preserve">       </w:t>
      </w:r>
      <w:r w:rsidR="00C15832">
        <w:rPr>
          <w:b/>
          <w:lang w:val="kk-KZ"/>
        </w:rPr>
        <w:t xml:space="preserve">       </w:t>
      </w:r>
      <w:r>
        <w:rPr>
          <w:b/>
          <w:lang w:val="kk-KZ"/>
        </w:rPr>
        <w:t xml:space="preserve">   Молоко можно подвергать переработке</w:t>
      </w:r>
    </w:p>
    <w:p w:rsidR="00320CD4" w:rsidRDefault="00320CD4" w:rsidP="004C12A0">
      <w:pPr>
        <w:tabs>
          <w:tab w:val="left" w:pos="2550"/>
        </w:tabs>
        <w:rPr>
          <w:b/>
          <w:lang w:val="kk-KZ"/>
        </w:rPr>
      </w:pPr>
      <w:r>
        <w:rPr>
          <w:b/>
          <w:lang w:val="kk-KZ"/>
        </w:rPr>
        <w:t>Остальные показания кислотности по Тернеру произведите по аналогии</w:t>
      </w:r>
    </w:p>
    <w:p w:rsidR="00C15832" w:rsidRDefault="00C15832" w:rsidP="004C12A0">
      <w:pPr>
        <w:tabs>
          <w:tab w:val="left" w:pos="2550"/>
        </w:tabs>
        <w:rPr>
          <w:b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15832" w:rsidTr="00B32992">
        <w:tc>
          <w:tcPr>
            <w:tcW w:w="4785" w:type="dxa"/>
          </w:tcPr>
          <w:p w:rsidR="00C15832" w:rsidRDefault="00C15832" w:rsidP="00B329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Тип вопроса</w:t>
            </w:r>
          </w:p>
        </w:tc>
        <w:tc>
          <w:tcPr>
            <w:tcW w:w="4786" w:type="dxa"/>
          </w:tcPr>
          <w:p w:rsidR="00C15832" w:rsidRDefault="00C15832" w:rsidP="00B329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Естественнонаучные знания</w:t>
            </w:r>
          </w:p>
        </w:tc>
      </w:tr>
      <w:tr w:rsidR="00C15832" w:rsidTr="00B32992">
        <w:tc>
          <w:tcPr>
            <w:tcW w:w="4785" w:type="dxa"/>
          </w:tcPr>
          <w:p w:rsidR="00C15832" w:rsidRDefault="00C15832" w:rsidP="00B329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Контекст </w:t>
            </w:r>
          </w:p>
        </w:tc>
        <w:tc>
          <w:tcPr>
            <w:tcW w:w="4786" w:type="dxa"/>
          </w:tcPr>
          <w:p w:rsidR="00C15832" w:rsidRDefault="00C15832" w:rsidP="00B329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Связь науки и технологии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жизни в быту</w:t>
            </w:r>
          </w:p>
        </w:tc>
      </w:tr>
      <w:tr w:rsidR="00C15832" w:rsidTr="00B32992">
        <w:tc>
          <w:tcPr>
            <w:tcW w:w="4785" w:type="dxa"/>
          </w:tcPr>
          <w:p w:rsidR="00C15832" w:rsidRDefault="00C15832" w:rsidP="00B329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Компетенция </w:t>
            </w:r>
          </w:p>
        </w:tc>
        <w:tc>
          <w:tcPr>
            <w:tcW w:w="4786" w:type="dxa"/>
          </w:tcPr>
          <w:p w:rsidR="00C15832" w:rsidRDefault="00C15832" w:rsidP="00B329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Понимание, вычисление, анализ</w:t>
            </w:r>
          </w:p>
        </w:tc>
      </w:tr>
      <w:tr w:rsidR="00C15832" w:rsidTr="00B32992">
        <w:tc>
          <w:tcPr>
            <w:tcW w:w="4785" w:type="dxa"/>
          </w:tcPr>
          <w:p w:rsidR="00C15832" w:rsidRDefault="00C15832" w:rsidP="00B329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Содержание </w:t>
            </w:r>
          </w:p>
        </w:tc>
        <w:tc>
          <w:tcPr>
            <w:tcW w:w="4786" w:type="dxa"/>
          </w:tcPr>
          <w:p w:rsidR="00C15832" w:rsidRDefault="00C15832" w:rsidP="00B329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процедурные</w:t>
            </w:r>
          </w:p>
        </w:tc>
      </w:tr>
      <w:tr w:rsidR="00C15832" w:rsidTr="00B32992">
        <w:tc>
          <w:tcPr>
            <w:tcW w:w="4785" w:type="dxa"/>
          </w:tcPr>
          <w:p w:rsidR="00C15832" w:rsidRDefault="00C15832" w:rsidP="00B329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Область применения</w:t>
            </w:r>
          </w:p>
        </w:tc>
        <w:tc>
          <w:tcPr>
            <w:tcW w:w="4786" w:type="dxa"/>
          </w:tcPr>
          <w:p w:rsidR="00C15832" w:rsidRDefault="00C15832" w:rsidP="00B329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Оценивать, вычислять</w:t>
            </w:r>
          </w:p>
        </w:tc>
      </w:tr>
      <w:tr w:rsidR="00C15832" w:rsidTr="00B32992">
        <w:tc>
          <w:tcPr>
            <w:tcW w:w="4785" w:type="dxa"/>
          </w:tcPr>
          <w:p w:rsidR="00C15832" w:rsidRDefault="00C15832" w:rsidP="00B329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Уровень сложности</w:t>
            </w:r>
          </w:p>
        </w:tc>
        <w:tc>
          <w:tcPr>
            <w:tcW w:w="4786" w:type="dxa"/>
          </w:tcPr>
          <w:p w:rsidR="00C15832" w:rsidRDefault="00C15832" w:rsidP="00B329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</w:tbl>
    <w:p w:rsidR="00C15832" w:rsidRDefault="00C15832" w:rsidP="00C1583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15832" w:rsidRPr="00AE658C" w:rsidRDefault="00C15832" w:rsidP="00C15832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C388C">
        <w:rPr>
          <w:rFonts w:ascii="Times New Roman" w:hAnsi="Times New Roman" w:cs="Times New Roman"/>
          <w:b/>
          <w:sz w:val="24"/>
          <w:szCs w:val="24"/>
          <w:lang w:val="kk-KZ"/>
        </w:rPr>
        <w:t>Коментарий: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учащиеся должны у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меть применять законы химии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в реальной жизни, при</w:t>
      </w:r>
      <w:r>
        <w:rPr>
          <w:rFonts w:ascii="Times New Roman" w:hAnsi="Times New Roman" w:cs="Times New Roman"/>
          <w:sz w:val="24"/>
          <w:szCs w:val="24"/>
          <w:lang w:val="kk-KZ"/>
        </w:rPr>
        <w:t>обьяснении обыденных явлений. Уметь работать с данными приведенными в таблице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уметь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делать эмпирические вычисления,</w:t>
      </w:r>
      <w:r>
        <w:rPr>
          <w:rFonts w:ascii="Times New Roman" w:hAnsi="Times New Roman" w:cs="Times New Roman"/>
          <w:sz w:val="24"/>
          <w:szCs w:val="24"/>
          <w:lang w:val="kk-KZ"/>
        </w:rPr>
        <w:t>переводить в единую систему исчисления.</w:t>
      </w:r>
    </w:p>
    <w:p w:rsidR="00C15832" w:rsidRPr="00320CD4" w:rsidRDefault="00C15832" w:rsidP="004C12A0">
      <w:pPr>
        <w:tabs>
          <w:tab w:val="left" w:pos="2550"/>
        </w:tabs>
        <w:rPr>
          <w:b/>
          <w:lang w:val="kk-KZ"/>
        </w:rPr>
      </w:pPr>
    </w:p>
    <w:sectPr w:rsidR="00C15832" w:rsidRPr="00320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3CA" w:rsidRDefault="002F13CA" w:rsidP="007C1EA9">
      <w:pPr>
        <w:spacing w:after="0" w:line="240" w:lineRule="auto"/>
      </w:pPr>
      <w:r>
        <w:separator/>
      </w:r>
    </w:p>
  </w:endnote>
  <w:endnote w:type="continuationSeparator" w:id="0">
    <w:p w:rsidR="002F13CA" w:rsidRDefault="002F13CA" w:rsidP="007C1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3CA" w:rsidRDefault="002F13CA" w:rsidP="007C1EA9">
      <w:pPr>
        <w:spacing w:after="0" w:line="240" w:lineRule="auto"/>
      </w:pPr>
      <w:r>
        <w:separator/>
      </w:r>
    </w:p>
  </w:footnote>
  <w:footnote w:type="continuationSeparator" w:id="0">
    <w:p w:rsidR="002F13CA" w:rsidRDefault="002F13CA" w:rsidP="007C1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545C2"/>
    <w:multiLevelType w:val="hybridMultilevel"/>
    <w:tmpl w:val="6BFAA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B23046"/>
    <w:multiLevelType w:val="hybridMultilevel"/>
    <w:tmpl w:val="1D1C0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F584A"/>
    <w:multiLevelType w:val="hybridMultilevel"/>
    <w:tmpl w:val="8004B9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760"/>
    <w:rsid w:val="001E1885"/>
    <w:rsid w:val="00261760"/>
    <w:rsid w:val="002F13CA"/>
    <w:rsid w:val="00320CD4"/>
    <w:rsid w:val="0047389F"/>
    <w:rsid w:val="004C12A0"/>
    <w:rsid w:val="004F7A4B"/>
    <w:rsid w:val="005075EC"/>
    <w:rsid w:val="00535F7B"/>
    <w:rsid w:val="00565CD6"/>
    <w:rsid w:val="00567A4F"/>
    <w:rsid w:val="00592B03"/>
    <w:rsid w:val="005A0EFC"/>
    <w:rsid w:val="007C1EA9"/>
    <w:rsid w:val="00AB179C"/>
    <w:rsid w:val="00C15832"/>
    <w:rsid w:val="00CE11D8"/>
    <w:rsid w:val="00DD2A7D"/>
    <w:rsid w:val="00E349F7"/>
    <w:rsid w:val="00E54E2D"/>
    <w:rsid w:val="00EB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C1EA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C1EA9"/>
    <w:pPr>
      <w:ind w:left="720"/>
      <w:contextualSpacing/>
    </w:pPr>
  </w:style>
  <w:style w:type="character" w:styleId="a6">
    <w:name w:val="Intense Reference"/>
    <w:basedOn w:val="a0"/>
    <w:uiPriority w:val="32"/>
    <w:qFormat/>
    <w:rsid w:val="007C1EA9"/>
    <w:rPr>
      <w:b/>
      <w:bCs/>
      <w:smallCaps/>
      <w:color w:val="C0504D" w:themeColor="accent2"/>
      <w:spacing w:val="5"/>
      <w:u w:val="single"/>
    </w:rPr>
  </w:style>
  <w:style w:type="character" w:styleId="a7">
    <w:name w:val="Strong"/>
    <w:basedOn w:val="a0"/>
    <w:uiPriority w:val="22"/>
    <w:qFormat/>
    <w:rsid w:val="007C1EA9"/>
    <w:rPr>
      <w:b/>
      <w:bCs/>
    </w:rPr>
  </w:style>
  <w:style w:type="paragraph" w:styleId="a8">
    <w:name w:val="header"/>
    <w:basedOn w:val="a"/>
    <w:link w:val="a9"/>
    <w:uiPriority w:val="99"/>
    <w:unhideWhenUsed/>
    <w:rsid w:val="007C1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C1EA9"/>
  </w:style>
  <w:style w:type="paragraph" w:styleId="aa">
    <w:name w:val="footer"/>
    <w:basedOn w:val="a"/>
    <w:link w:val="ab"/>
    <w:uiPriority w:val="99"/>
    <w:unhideWhenUsed/>
    <w:rsid w:val="007C1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C1E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C1EA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C1EA9"/>
    <w:pPr>
      <w:ind w:left="720"/>
      <w:contextualSpacing/>
    </w:pPr>
  </w:style>
  <w:style w:type="character" w:styleId="a6">
    <w:name w:val="Intense Reference"/>
    <w:basedOn w:val="a0"/>
    <w:uiPriority w:val="32"/>
    <w:qFormat/>
    <w:rsid w:val="007C1EA9"/>
    <w:rPr>
      <w:b/>
      <w:bCs/>
      <w:smallCaps/>
      <w:color w:val="C0504D" w:themeColor="accent2"/>
      <w:spacing w:val="5"/>
      <w:u w:val="single"/>
    </w:rPr>
  </w:style>
  <w:style w:type="character" w:styleId="a7">
    <w:name w:val="Strong"/>
    <w:basedOn w:val="a0"/>
    <w:uiPriority w:val="22"/>
    <w:qFormat/>
    <w:rsid w:val="007C1EA9"/>
    <w:rPr>
      <w:b/>
      <w:bCs/>
    </w:rPr>
  </w:style>
  <w:style w:type="paragraph" w:styleId="a8">
    <w:name w:val="header"/>
    <w:basedOn w:val="a"/>
    <w:link w:val="a9"/>
    <w:uiPriority w:val="99"/>
    <w:unhideWhenUsed/>
    <w:rsid w:val="007C1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C1EA9"/>
  </w:style>
  <w:style w:type="paragraph" w:styleId="aa">
    <w:name w:val="footer"/>
    <w:basedOn w:val="a"/>
    <w:link w:val="ab"/>
    <w:uiPriority w:val="99"/>
    <w:unhideWhenUsed/>
    <w:rsid w:val="007C1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C1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BQ</cp:lastModifiedBy>
  <cp:revision>3</cp:revision>
  <dcterms:created xsi:type="dcterms:W3CDTF">2021-02-04T06:55:00Z</dcterms:created>
  <dcterms:modified xsi:type="dcterms:W3CDTF">2021-02-11T06:23:00Z</dcterms:modified>
</cp:coreProperties>
</file>